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5C" w:rsidRDefault="0043735C" w:rsidP="004373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CF0" w:rsidRPr="0043735C" w:rsidRDefault="005A7CF0" w:rsidP="00D52F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35C">
        <w:rPr>
          <w:rFonts w:ascii="Times New Roman" w:hAnsi="Times New Roman"/>
          <w:b/>
          <w:sz w:val="28"/>
          <w:szCs w:val="28"/>
        </w:rPr>
        <w:t>UCHWAŁA NR XLIV/</w:t>
      </w:r>
      <w:r w:rsidR="00AA3795">
        <w:rPr>
          <w:rFonts w:ascii="Times New Roman" w:hAnsi="Times New Roman"/>
          <w:b/>
          <w:sz w:val="28"/>
          <w:szCs w:val="28"/>
        </w:rPr>
        <w:t>211</w:t>
      </w:r>
      <w:r w:rsidRPr="0043735C">
        <w:rPr>
          <w:rFonts w:ascii="Times New Roman" w:hAnsi="Times New Roman"/>
          <w:b/>
          <w:sz w:val="28"/>
          <w:szCs w:val="28"/>
        </w:rPr>
        <w:t>/09</w:t>
      </w:r>
    </w:p>
    <w:p w:rsidR="005A7CF0" w:rsidRPr="0043735C" w:rsidRDefault="005A7CF0" w:rsidP="00D52F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35C">
        <w:rPr>
          <w:rFonts w:ascii="Times New Roman" w:hAnsi="Times New Roman"/>
          <w:b/>
          <w:sz w:val="28"/>
          <w:szCs w:val="28"/>
        </w:rPr>
        <w:t>RADY GMINY MAKÓW</w:t>
      </w:r>
    </w:p>
    <w:p w:rsidR="005A7CF0" w:rsidRPr="0043735C" w:rsidRDefault="005A7CF0" w:rsidP="00D52F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3735C">
        <w:rPr>
          <w:rFonts w:ascii="Times New Roman" w:hAnsi="Times New Roman"/>
          <w:sz w:val="28"/>
          <w:szCs w:val="28"/>
        </w:rPr>
        <w:t>z</w:t>
      </w:r>
      <w:proofErr w:type="gramEnd"/>
      <w:r w:rsidRPr="0043735C">
        <w:rPr>
          <w:rFonts w:ascii="Times New Roman" w:hAnsi="Times New Roman"/>
          <w:sz w:val="28"/>
          <w:szCs w:val="28"/>
        </w:rPr>
        <w:t xml:space="preserve"> dnia</w:t>
      </w:r>
      <w:r w:rsidRPr="0043735C">
        <w:rPr>
          <w:rFonts w:ascii="Times New Roman" w:hAnsi="Times New Roman"/>
          <w:b/>
          <w:sz w:val="28"/>
          <w:szCs w:val="28"/>
        </w:rPr>
        <w:t xml:space="preserve"> </w:t>
      </w:r>
      <w:r w:rsidRPr="0043735C">
        <w:rPr>
          <w:rFonts w:ascii="Times New Roman" w:hAnsi="Times New Roman"/>
          <w:sz w:val="28"/>
          <w:szCs w:val="28"/>
        </w:rPr>
        <w:t>29 grudnia 2009</w:t>
      </w:r>
      <w:r w:rsidR="00AA3795">
        <w:rPr>
          <w:rFonts w:ascii="Times New Roman" w:hAnsi="Times New Roman"/>
          <w:sz w:val="28"/>
          <w:szCs w:val="28"/>
        </w:rPr>
        <w:t>r.</w:t>
      </w:r>
    </w:p>
    <w:p w:rsidR="005A7CF0" w:rsidRPr="0043735C" w:rsidRDefault="005A7CF0" w:rsidP="00AA3795">
      <w:pPr>
        <w:spacing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3735C">
        <w:rPr>
          <w:rFonts w:ascii="Times New Roman" w:hAnsi="Times New Roman"/>
          <w:b/>
          <w:sz w:val="28"/>
          <w:szCs w:val="28"/>
        </w:rPr>
        <w:t xml:space="preserve">w sprawie zmiany Uchwały Nr XLIII/207/09 Rady Gminy </w:t>
      </w:r>
      <w:proofErr w:type="gramStart"/>
      <w:r w:rsidRPr="0043735C">
        <w:rPr>
          <w:rFonts w:ascii="Times New Roman" w:hAnsi="Times New Roman"/>
          <w:b/>
          <w:sz w:val="28"/>
          <w:szCs w:val="28"/>
        </w:rPr>
        <w:t>Maków   z</w:t>
      </w:r>
      <w:proofErr w:type="gramEnd"/>
      <w:r w:rsidR="00AA3795">
        <w:rPr>
          <w:rFonts w:ascii="Times New Roman" w:hAnsi="Times New Roman"/>
          <w:b/>
          <w:sz w:val="28"/>
          <w:szCs w:val="28"/>
        </w:rPr>
        <w:t> </w:t>
      </w:r>
      <w:r w:rsidRPr="0043735C">
        <w:rPr>
          <w:rFonts w:ascii="Times New Roman" w:hAnsi="Times New Roman"/>
          <w:b/>
          <w:sz w:val="28"/>
          <w:szCs w:val="28"/>
        </w:rPr>
        <w:t>dnia 25 listopada 2009r. w sprawie ustalenia stawek podatku od środków transportowych obowiązujących na terenie gminy.</w:t>
      </w:r>
    </w:p>
    <w:p w:rsidR="0043735C" w:rsidRPr="0043735C" w:rsidRDefault="0043735C" w:rsidP="00BD2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43735C">
        <w:rPr>
          <w:rFonts w:ascii="Times New Roman" w:eastAsia="Times New Roman" w:hAnsi="Times New Roman"/>
          <w:sz w:val="28"/>
          <w:szCs w:val="28"/>
          <w:lang w:eastAsia="pl-PL"/>
        </w:rPr>
        <w:t xml:space="preserve">Na podstawie art.18 </w:t>
      </w:r>
      <w:proofErr w:type="gramStart"/>
      <w:r w:rsidRPr="0043735C">
        <w:rPr>
          <w:rFonts w:ascii="Times New Roman" w:eastAsia="Times New Roman" w:hAnsi="Times New Roman"/>
          <w:sz w:val="28"/>
          <w:szCs w:val="28"/>
          <w:lang w:eastAsia="pl-PL"/>
        </w:rPr>
        <w:t xml:space="preserve">ust.2 </w:t>
      </w:r>
      <w:r w:rsidR="00E8018C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proofErr w:type="spellStart"/>
      <w:r w:rsidRPr="0043735C">
        <w:rPr>
          <w:rFonts w:ascii="Times New Roman" w:eastAsia="Times New Roman" w:hAnsi="Times New Roman"/>
          <w:sz w:val="28"/>
          <w:szCs w:val="28"/>
          <w:lang w:eastAsia="pl-PL"/>
        </w:rPr>
        <w:t>pkt</w:t>
      </w:r>
      <w:proofErr w:type="spellEnd"/>
      <w:proofErr w:type="gramEnd"/>
      <w:r w:rsidRPr="0043735C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B60647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E8018C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43735C">
        <w:rPr>
          <w:rFonts w:ascii="Times New Roman" w:eastAsia="Times New Roman" w:hAnsi="Times New Roman"/>
          <w:sz w:val="28"/>
          <w:szCs w:val="28"/>
          <w:lang w:eastAsia="pl-PL"/>
        </w:rPr>
        <w:t>8, art.40 ust 1ustawy z dnia 8 marca 1990r. o</w:t>
      </w:r>
      <w:r w:rsidR="00D52F6D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Pr="0043735C">
        <w:rPr>
          <w:rFonts w:ascii="Times New Roman" w:eastAsia="Times New Roman" w:hAnsi="Times New Roman"/>
          <w:sz w:val="28"/>
          <w:szCs w:val="28"/>
          <w:lang w:eastAsia="pl-PL"/>
        </w:rPr>
        <w:t>samorządzie gminnym ( tekst jednolity : Dz. U. z 2001 r. Nr 142, poz.1591; z</w:t>
      </w:r>
      <w:r w:rsidR="00D52F6D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Pr="0043735C">
        <w:rPr>
          <w:rFonts w:ascii="Times New Roman" w:eastAsia="Times New Roman" w:hAnsi="Times New Roman"/>
          <w:sz w:val="28"/>
          <w:szCs w:val="28"/>
          <w:lang w:eastAsia="pl-PL"/>
        </w:rPr>
        <w:t>2002 r. Nr 23, poz. 220, Nr 62, poz.558, Nr 113, poz.984, Nr 153, poz. 1271, Nr 214, poz.1806; z 2003r. Nr 80, poz.717, Nr 162, poz.1568; z 2004 r. Nr 102, poz.1055, Nr 116, poz. 1203, Nr 167, poz. 1759; z 2005 r. Nr 172, poz. 1441, Nr 175,</w:t>
      </w:r>
      <w:r w:rsidR="00E8018C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43735C">
        <w:rPr>
          <w:rFonts w:ascii="Times New Roman" w:eastAsia="Times New Roman" w:hAnsi="Times New Roman"/>
          <w:sz w:val="28"/>
          <w:szCs w:val="28"/>
          <w:lang w:eastAsia="pl-PL"/>
        </w:rPr>
        <w:t>poz. 1457; z 2006 r. Nr 17, poz</w:t>
      </w:r>
      <w:proofErr w:type="gramStart"/>
      <w:r w:rsidRPr="0043735C">
        <w:rPr>
          <w:rFonts w:ascii="Times New Roman" w:eastAsia="Times New Roman" w:hAnsi="Times New Roman"/>
          <w:sz w:val="28"/>
          <w:szCs w:val="28"/>
          <w:lang w:eastAsia="pl-PL"/>
        </w:rPr>
        <w:t>.128,Nr</w:t>
      </w:r>
      <w:proofErr w:type="gramEnd"/>
      <w:r w:rsidRPr="0043735C">
        <w:rPr>
          <w:rFonts w:ascii="Times New Roman" w:eastAsia="Times New Roman" w:hAnsi="Times New Roman"/>
          <w:sz w:val="28"/>
          <w:szCs w:val="28"/>
          <w:lang w:eastAsia="pl-PL"/>
        </w:rPr>
        <w:t xml:space="preserve"> 181</w:t>
      </w:r>
      <w:r w:rsidR="00E8018C">
        <w:rPr>
          <w:rFonts w:ascii="Times New Roman" w:eastAsia="Times New Roman" w:hAnsi="Times New Roman"/>
          <w:sz w:val="28"/>
          <w:szCs w:val="28"/>
          <w:lang w:eastAsia="pl-PL"/>
        </w:rPr>
        <w:t>, poz.1337; z 2007r. Nr 48, poz.</w:t>
      </w:r>
      <w:r w:rsidRPr="0043735C">
        <w:rPr>
          <w:rFonts w:ascii="Times New Roman" w:eastAsia="Times New Roman" w:hAnsi="Times New Roman"/>
          <w:sz w:val="28"/>
          <w:szCs w:val="28"/>
          <w:lang w:eastAsia="pl-PL"/>
        </w:rPr>
        <w:t>327, Nr 138, poz. 974, Nr 173, poz.1218; z 2008 r. Nr 180, poz.1111, Nr 223, poz.1458; z 2009r.  Nr 52, poz. 420, Nr 157, poz.1241), art.10 i art.12 ust.4</w:t>
      </w:r>
      <w:r w:rsidR="00D52F6D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Pr="0043735C">
        <w:rPr>
          <w:rFonts w:ascii="Times New Roman" w:eastAsia="Times New Roman" w:hAnsi="Times New Roman"/>
          <w:sz w:val="28"/>
          <w:szCs w:val="28"/>
          <w:lang w:eastAsia="pl-PL"/>
        </w:rPr>
        <w:t>ustawy z dnia 12 stycznia 1991r. o podatkach i opłatach lokalnych ( tekst jednolity : Dz.</w:t>
      </w:r>
      <w:r w:rsidR="00BD2E1C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43735C">
        <w:rPr>
          <w:rFonts w:ascii="Times New Roman" w:eastAsia="Times New Roman" w:hAnsi="Times New Roman"/>
          <w:sz w:val="28"/>
          <w:szCs w:val="28"/>
          <w:lang w:eastAsia="pl-PL"/>
        </w:rPr>
        <w:t>U. z 2006r. Nr 121, poz. 844, Nr 220, poz.1601, Nr 225, poz. 1635, Nr 245, poz. 1775, Nr  249, poz.1828, Nr 251, poz. 1847; z 2008 r. Nr 93, poz.585, Nr 116, poz. 730, Nr 223, poz.1463; z 2009 r. Nr 56, poz.458) oraz obwieszczenia Ministra finansów z dnia 3 sierpnia 2009r. w sprawie wysokości górnych stawek kwotowych w podatkach i opłatach lokalnych ( M.P. Nr 52,  </w:t>
      </w:r>
      <w:proofErr w:type="gramStart"/>
      <w:r w:rsidRPr="0043735C">
        <w:rPr>
          <w:rFonts w:ascii="Times New Roman" w:eastAsia="Times New Roman" w:hAnsi="Times New Roman"/>
          <w:sz w:val="28"/>
          <w:szCs w:val="28"/>
          <w:lang w:eastAsia="pl-PL"/>
        </w:rPr>
        <w:t xml:space="preserve">poz.742 ) </w:t>
      </w:r>
      <w:proofErr w:type="gramEnd"/>
      <w:r w:rsidRPr="0043735C">
        <w:rPr>
          <w:rFonts w:ascii="Times New Roman" w:eastAsia="Times New Roman" w:hAnsi="Times New Roman"/>
          <w:sz w:val="28"/>
          <w:szCs w:val="28"/>
          <w:lang w:eastAsia="pl-PL"/>
        </w:rPr>
        <w:t>i obwieszczenia Ministra finansów z dnia 6 października 2009 r. w</w:t>
      </w:r>
      <w:r w:rsidR="00593403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Pr="0043735C">
        <w:rPr>
          <w:rFonts w:ascii="Times New Roman" w:eastAsia="Times New Roman" w:hAnsi="Times New Roman"/>
          <w:sz w:val="28"/>
          <w:szCs w:val="28"/>
          <w:lang w:eastAsia="pl-PL"/>
        </w:rPr>
        <w:t>sprawie stawek podatku od środków transportowych obowiązujących w</w:t>
      </w:r>
      <w:r w:rsidR="00E8018C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Pr="0043735C">
        <w:rPr>
          <w:rFonts w:ascii="Times New Roman" w:eastAsia="Times New Roman" w:hAnsi="Times New Roman"/>
          <w:sz w:val="28"/>
          <w:szCs w:val="28"/>
          <w:lang w:eastAsia="pl-PL"/>
        </w:rPr>
        <w:t xml:space="preserve">2010 r. ( M.P. Nr 67, poz. 872 ) Rada Gminy Maków uchwala , co następuje: </w:t>
      </w:r>
    </w:p>
    <w:p w:rsidR="005A7CF0" w:rsidRPr="0043735C" w:rsidRDefault="005A7CF0" w:rsidP="00AA3795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5A7CF0" w:rsidRPr="0043735C" w:rsidRDefault="007C02C9" w:rsidP="00AA37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A7CF0" w:rsidRPr="0043735C">
        <w:rPr>
          <w:rFonts w:ascii="Times New Roman" w:hAnsi="Times New Roman"/>
          <w:b/>
          <w:sz w:val="28"/>
          <w:szCs w:val="28"/>
        </w:rPr>
        <w:t>§ 1.</w:t>
      </w:r>
      <w:r w:rsidR="008434E1" w:rsidRPr="0043735C">
        <w:rPr>
          <w:rFonts w:ascii="Times New Roman" w:hAnsi="Times New Roman"/>
          <w:sz w:val="28"/>
          <w:szCs w:val="28"/>
        </w:rPr>
        <w:t xml:space="preserve">  W Uchwale Nr XLIII/20</w:t>
      </w:r>
      <w:r w:rsidR="001E39A7" w:rsidRPr="0043735C">
        <w:rPr>
          <w:rFonts w:ascii="Times New Roman" w:hAnsi="Times New Roman"/>
          <w:sz w:val="28"/>
          <w:szCs w:val="28"/>
        </w:rPr>
        <w:t>7</w:t>
      </w:r>
      <w:r w:rsidR="008434E1" w:rsidRPr="0043735C">
        <w:rPr>
          <w:rFonts w:ascii="Times New Roman" w:hAnsi="Times New Roman"/>
          <w:sz w:val="28"/>
          <w:szCs w:val="28"/>
        </w:rPr>
        <w:t>/09 Rady Gminy Maków z dnia 25 listopada 2009r.</w:t>
      </w:r>
      <w:r w:rsidR="00533543" w:rsidRPr="0043735C">
        <w:rPr>
          <w:rFonts w:ascii="Times New Roman" w:hAnsi="Times New Roman"/>
          <w:sz w:val="28"/>
          <w:szCs w:val="28"/>
        </w:rPr>
        <w:t xml:space="preserve"> w sprawie ustalenia stawek podatku od środków transportowych obowiązujących na terenie gminy</w:t>
      </w:r>
      <w:r w:rsidR="008434E1" w:rsidRPr="0043735C">
        <w:rPr>
          <w:rFonts w:ascii="Times New Roman" w:hAnsi="Times New Roman"/>
          <w:sz w:val="28"/>
          <w:szCs w:val="28"/>
        </w:rPr>
        <w:t xml:space="preserve"> wprowadza się następujące zmiany:</w:t>
      </w:r>
    </w:p>
    <w:p w:rsidR="008434E1" w:rsidRPr="0043735C" w:rsidRDefault="007C02C9" w:rsidP="00AA37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434E1" w:rsidRPr="004533A5">
        <w:rPr>
          <w:rFonts w:ascii="Times New Roman" w:hAnsi="Times New Roman"/>
          <w:b/>
          <w:sz w:val="28"/>
          <w:szCs w:val="28"/>
        </w:rPr>
        <w:t>1</w:t>
      </w:r>
      <w:r w:rsidR="004533A5">
        <w:rPr>
          <w:rFonts w:ascii="Times New Roman" w:hAnsi="Times New Roman"/>
          <w:b/>
          <w:sz w:val="28"/>
          <w:szCs w:val="28"/>
        </w:rPr>
        <w:t>)</w:t>
      </w:r>
      <w:r w:rsidR="008434E1" w:rsidRPr="0043735C">
        <w:rPr>
          <w:rFonts w:ascii="Times New Roman" w:hAnsi="Times New Roman"/>
          <w:sz w:val="28"/>
          <w:szCs w:val="28"/>
        </w:rPr>
        <w:t xml:space="preserve"> </w:t>
      </w:r>
      <w:r w:rsidR="00533543" w:rsidRPr="0043735C">
        <w:rPr>
          <w:rFonts w:ascii="Times New Roman" w:hAnsi="Times New Roman"/>
          <w:sz w:val="28"/>
          <w:szCs w:val="28"/>
        </w:rPr>
        <w:t>§ 1 pkt.3 otrzymuje brzmienie:</w:t>
      </w:r>
    </w:p>
    <w:p w:rsidR="005A7CF0" w:rsidRPr="0043735C" w:rsidRDefault="00D0616D" w:rsidP="007C02C9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</w:t>
      </w:r>
      <w:r w:rsidR="009E2600">
        <w:rPr>
          <w:rFonts w:ascii="Times New Roman" w:hAnsi="Times New Roman"/>
          <w:sz w:val="28"/>
          <w:szCs w:val="28"/>
        </w:rPr>
        <w:t xml:space="preserve">3) </w:t>
      </w:r>
      <w:r w:rsidR="005A7CF0" w:rsidRPr="0043735C">
        <w:rPr>
          <w:rFonts w:ascii="Times New Roman" w:hAnsi="Times New Roman"/>
          <w:sz w:val="28"/>
          <w:szCs w:val="28"/>
        </w:rPr>
        <w:t>Od ciągnika siodłowego lub balastowego przystosowanego do używania łącznie z naczepą lub przyczepą o dopuszczalnej masie całkowitej zespołu pojazdów od</w:t>
      </w:r>
      <w:proofErr w:type="gramStart"/>
      <w:r w:rsidR="005A7CF0" w:rsidRPr="0043735C">
        <w:rPr>
          <w:rFonts w:ascii="Times New Roman" w:hAnsi="Times New Roman"/>
          <w:sz w:val="28"/>
          <w:szCs w:val="28"/>
        </w:rPr>
        <w:t xml:space="preserve"> 3,5 tony</w:t>
      </w:r>
      <w:proofErr w:type="gramEnd"/>
      <w:r w:rsidR="005A7CF0" w:rsidRPr="0043735C">
        <w:rPr>
          <w:rFonts w:ascii="Times New Roman" w:hAnsi="Times New Roman"/>
          <w:sz w:val="28"/>
          <w:szCs w:val="28"/>
        </w:rPr>
        <w:t xml:space="preserve"> i poniżej 12 ton, z tym że w zależności od wieku pojazdu, dopuszczalnej masy całkowitej oraz jego wpływ na środowisko stawki podatku określa załącznik Nr 3 do niniejszej uchwały;</w:t>
      </w:r>
      <w:r w:rsidR="009E2600">
        <w:rPr>
          <w:rFonts w:ascii="Times New Roman" w:hAnsi="Times New Roman"/>
          <w:sz w:val="28"/>
          <w:szCs w:val="28"/>
        </w:rPr>
        <w:t>”</w:t>
      </w:r>
    </w:p>
    <w:p w:rsidR="005A7CF0" w:rsidRPr="0043735C" w:rsidRDefault="00EA5290" w:rsidP="007C02C9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533A5">
        <w:rPr>
          <w:rFonts w:ascii="Times New Roman" w:hAnsi="Times New Roman"/>
          <w:b/>
          <w:sz w:val="28"/>
          <w:szCs w:val="28"/>
        </w:rPr>
        <w:t>2</w:t>
      </w:r>
      <w:r w:rsidR="004533A5">
        <w:rPr>
          <w:rFonts w:ascii="Times New Roman" w:hAnsi="Times New Roman"/>
          <w:b/>
          <w:sz w:val="28"/>
          <w:szCs w:val="28"/>
        </w:rPr>
        <w:t xml:space="preserve">) </w:t>
      </w:r>
      <w:r w:rsidRPr="0043735C">
        <w:rPr>
          <w:rFonts w:ascii="Times New Roman" w:hAnsi="Times New Roman"/>
          <w:sz w:val="28"/>
          <w:szCs w:val="28"/>
        </w:rPr>
        <w:t>w załączniku Nr 3 w kolumnie pierwszej [ wiek pojazdu, nacisk na siodło i dopuszczalna masa całkowita ( w tonach)]</w:t>
      </w:r>
      <w:r w:rsidR="001E39A7" w:rsidRPr="0043735C">
        <w:rPr>
          <w:rFonts w:ascii="Times New Roman" w:hAnsi="Times New Roman"/>
          <w:sz w:val="28"/>
          <w:szCs w:val="28"/>
        </w:rPr>
        <w:t xml:space="preserve"> wykreśla się słowa: „ nacisk</w:t>
      </w:r>
      <w:r w:rsidR="005A7CF0" w:rsidRPr="0043735C">
        <w:rPr>
          <w:rFonts w:ascii="Times New Roman" w:hAnsi="Times New Roman"/>
          <w:sz w:val="28"/>
          <w:szCs w:val="28"/>
        </w:rPr>
        <w:t xml:space="preserve"> na siodło”</w:t>
      </w:r>
    </w:p>
    <w:p w:rsidR="005A7CF0" w:rsidRPr="0043735C" w:rsidRDefault="005A7CF0" w:rsidP="007C02C9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C02C9">
        <w:rPr>
          <w:rFonts w:ascii="Times New Roman" w:hAnsi="Times New Roman"/>
          <w:b/>
          <w:sz w:val="28"/>
          <w:szCs w:val="28"/>
        </w:rPr>
        <w:lastRenderedPageBreak/>
        <w:t xml:space="preserve">        § 2</w:t>
      </w:r>
      <w:r w:rsidRPr="0043735C">
        <w:rPr>
          <w:rFonts w:ascii="Times New Roman" w:hAnsi="Times New Roman"/>
          <w:b/>
          <w:sz w:val="28"/>
          <w:szCs w:val="28"/>
        </w:rPr>
        <w:t xml:space="preserve">. </w:t>
      </w:r>
      <w:r w:rsidRPr="0043735C">
        <w:rPr>
          <w:rFonts w:ascii="Times New Roman" w:hAnsi="Times New Roman"/>
          <w:sz w:val="28"/>
          <w:szCs w:val="28"/>
        </w:rPr>
        <w:t>Wykonanie Uchwały powierza się Wójtowi Gminy.</w:t>
      </w:r>
    </w:p>
    <w:p w:rsidR="005A7CF0" w:rsidRPr="0043735C" w:rsidRDefault="005A7CF0" w:rsidP="007C02C9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3735C">
        <w:rPr>
          <w:rFonts w:ascii="Times New Roman" w:hAnsi="Times New Roman"/>
          <w:sz w:val="28"/>
          <w:szCs w:val="28"/>
        </w:rPr>
        <w:t xml:space="preserve">         </w:t>
      </w:r>
      <w:r w:rsidRPr="0043735C">
        <w:rPr>
          <w:rFonts w:ascii="Times New Roman" w:hAnsi="Times New Roman"/>
          <w:b/>
          <w:sz w:val="28"/>
          <w:szCs w:val="28"/>
        </w:rPr>
        <w:t xml:space="preserve">§ 3. </w:t>
      </w:r>
      <w:r w:rsidRPr="0043735C">
        <w:rPr>
          <w:rFonts w:ascii="Times New Roman" w:hAnsi="Times New Roman"/>
          <w:sz w:val="28"/>
          <w:szCs w:val="28"/>
        </w:rPr>
        <w:t xml:space="preserve">Uchwała wchodzi w </w:t>
      </w:r>
      <w:proofErr w:type="gramStart"/>
      <w:r w:rsidRPr="0043735C">
        <w:rPr>
          <w:rFonts w:ascii="Times New Roman" w:hAnsi="Times New Roman"/>
          <w:sz w:val="28"/>
          <w:szCs w:val="28"/>
        </w:rPr>
        <w:t>życie  po</w:t>
      </w:r>
      <w:proofErr w:type="gramEnd"/>
      <w:r w:rsidRPr="0043735C">
        <w:rPr>
          <w:rFonts w:ascii="Times New Roman" w:hAnsi="Times New Roman"/>
          <w:sz w:val="28"/>
          <w:szCs w:val="28"/>
        </w:rPr>
        <w:t xml:space="preserve"> upływie 14 dni od dnia ogłoszenia w Dzienniku Urzędowym Województwa Łódzkiego z mocą od 1 stycznia </w:t>
      </w:r>
      <w:r w:rsidR="00E8018C">
        <w:rPr>
          <w:rFonts w:ascii="Times New Roman" w:hAnsi="Times New Roman"/>
          <w:sz w:val="28"/>
          <w:szCs w:val="28"/>
        </w:rPr>
        <w:t>2</w:t>
      </w:r>
      <w:r w:rsidRPr="0043735C">
        <w:rPr>
          <w:rFonts w:ascii="Times New Roman" w:hAnsi="Times New Roman"/>
          <w:sz w:val="28"/>
          <w:szCs w:val="28"/>
        </w:rPr>
        <w:t>010r.</w:t>
      </w:r>
    </w:p>
    <w:p w:rsidR="005A7CF0" w:rsidRPr="0043735C" w:rsidRDefault="005A7CF0" w:rsidP="00AA37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7CF0" w:rsidRPr="0043735C" w:rsidRDefault="005A7CF0" w:rsidP="00AA37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73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Przewodniczący Rady</w:t>
      </w:r>
    </w:p>
    <w:p w:rsidR="005A7CF0" w:rsidRDefault="005A7CF0" w:rsidP="00AA3795">
      <w:pPr>
        <w:spacing w:line="240" w:lineRule="auto"/>
        <w:jc w:val="both"/>
        <w:rPr>
          <w:sz w:val="24"/>
          <w:szCs w:val="24"/>
        </w:rPr>
      </w:pPr>
      <w:r w:rsidRPr="004373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dr inż. Dariusz </w:t>
      </w:r>
      <w:proofErr w:type="gramStart"/>
      <w:r w:rsidRPr="0043735C">
        <w:rPr>
          <w:rFonts w:ascii="Times New Roman" w:hAnsi="Times New Roman"/>
          <w:sz w:val="28"/>
          <w:szCs w:val="28"/>
        </w:rPr>
        <w:t>Kuleta</w:t>
      </w:r>
      <w:r>
        <w:rPr>
          <w:sz w:val="24"/>
          <w:szCs w:val="24"/>
        </w:rPr>
        <w:t xml:space="preserve">                                                  </w:t>
      </w:r>
      <w:proofErr w:type="gramEnd"/>
      <w:r>
        <w:rPr>
          <w:sz w:val="24"/>
          <w:szCs w:val="24"/>
        </w:rPr>
        <w:t xml:space="preserve">                                  </w:t>
      </w:r>
    </w:p>
    <w:p w:rsidR="005A7CF0" w:rsidRDefault="005A7CF0" w:rsidP="00AA37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F53ED8" w:rsidRDefault="00F53ED8"/>
    <w:p w:rsidR="00F53ED8" w:rsidRPr="00F53ED8" w:rsidRDefault="00F53ED8" w:rsidP="00AA3795">
      <w:pPr>
        <w:tabs>
          <w:tab w:val="left" w:pos="2865"/>
        </w:tabs>
        <w:rPr>
          <w:sz w:val="24"/>
          <w:szCs w:val="24"/>
        </w:rPr>
      </w:pPr>
      <w:r>
        <w:tab/>
      </w:r>
    </w:p>
    <w:sectPr w:rsidR="00F53ED8" w:rsidRPr="00F53ED8" w:rsidSect="007A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551B"/>
    <w:multiLevelType w:val="hybridMultilevel"/>
    <w:tmpl w:val="E766F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CF0"/>
    <w:rsid w:val="00196699"/>
    <w:rsid w:val="001E39A7"/>
    <w:rsid w:val="0028396B"/>
    <w:rsid w:val="002A436A"/>
    <w:rsid w:val="002A56E8"/>
    <w:rsid w:val="002E7076"/>
    <w:rsid w:val="0043735C"/>
    <w:rsid w:val="004533A5"/>
    <w:rsid w:val="00533543"/>
    <w:rsid w:val="00593403"/>
    <w:rsid w:val="005A7CF0"/>
    <w:rsid w:val="006D22CB"/>
    <w:rsid w:val="007A3F1F"/>
    <w:rsid w:val="007A412C"/>
    <w:rsid w:val="007C02C9"/>
    <w:rsid w:val="008434E1"/>
    <w:rsid w:val="009E2600"/>
    <w:rsid w:val="00AA3795"/>
    <w:rsid w:val="00B60647"/>
    <w:rsid w:val="00BD2E1C"/>
    <w:rsid w:val="00CA3B9C"/>
    <w:rsid w:val="00D0616D"/>
    <w:rsid w:val="00D52F6D"/>
    <w:rsid w:val="00E2546B"/>
    <w:rsid w:val="00E8018C"/>
    <w:rsid w:val="00EA5290"/>
    <w:rsid w:val="00F00764"/>
    <w:rsid w:val="00F10AD0"/>
    <w:rsid w:val="00F5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C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7CF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A7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637">
          <w:marLeft w:val="0"/>
          <w:marRight w:val="0"/>
          <w:marTop w:val="300"/>
          <w:marBottom w:val="0"/>
          <w:divBdr>
            <w:top w:val="single" w:sz="6" w:space="19" w:color="A1CAEF"/>
            <w:left w:val="single" w:sz="6" w:space="4" w:color="A1CAEF"/>
            <w:bottom w:val="single" w:sz="6" w:space="4" w:color="A1CAEF"/>
            <w:right w:val="single" w:sz="6" w:space="4" w:color="A1CAE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MAKÓW</dc:creator>
  <cp:keywords/>
  <dc:description/>
  <cp:lastModifiedBy>Admin</cp:lastModifiedBy>
  <cp:revision>4</cp:revision>
  <cp:lastPrinted>2010-01-05T11:09:00Z</cp:lastPrinted>
  <dcterms:created xsi:type="dcterms:W3CDTF">2010-01-05T10:55:00Z</dcterms:created>
  <dcterms:modified xsi:type="dcterms:W3CDTF">2010-01-05T11:10:00Z</dcterms:modified>
</cp:coreProperties>
</file>